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80" w:rsidRDefault="008012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-60325</wp:posOffset>
            </wp:positionV>
            <wp:extent cx="5742940" cy="33724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2000" contrast="9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163713</wp:posOffset>
            </wp:positionH>
            <wp:positionV relativeFrom="paragraph">
              <wp:posOffset>-1270</wp:posOffset>
            </wp:positionV>
            <wp:extent cx="1438275" cy="6292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1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F27" w:rsidRDefault="00144F27"/>
    <w:p w:rsidR="00144F27" w:rsidRDefault="00144F27"/>
    <w:p w:rsidR="00A05BA3" w:rsidRDefault="00A05BA3"/>
    <w:p w:rsidR="00A05BA3" w:rsidRPr="00A05BA3" w:rsidRDefault="00A05BA3" w:rsidP="00A05BA3"/>
    <w:p w:rsidR="00A05BA3" w:rsidRPr="00A05BA3" w:rsidRDefault="00A05BA3" w:rsidP="00A05BA3"/>
    <w:p w:rsidR="00A05BA3" w:rsidRPr="00A05BA3" w:rsidRDefault="00A05BA3" w:rsidP="00A05BA3"/>
    <w:p w:rsidR="00A05BA3" w:rsidRPr="00A05BA3" w:rsidRDefault="00A05BA3" w:rsidP="00A05BA3"/>
    <w:p w:rsidR="00A05BA3" w:rsidRPr="00A05BA3" w:rsidRDefault="00A05BA3" w:rsidP="00A05BA3"/>
    <w:p w:rsidR="00A05BA3" w:rsidRPr="00A05BA3" w:rsidRDefault="00A05BA3" w:rsidP="00A05BA3"/>
    <w:p w:rsidR="00A05BA3" w:rsidRDefault="001709AA" w:rsidP="00A05BA3">
      <w:r>
        <w:t>-------------------------------------------------------------------------------------------------------------</w:t>
      </w:r>
      <w:r w:rsidR="00BE5103">
        <w:t>-------------------------------</w:t>
      </w:r>
      <w:r>
        <w:t>------------------</w:t>
      </w:r>
    </w:p>
    <w:p w:rsidR="00A05BA3" w:rsidRPr="009E000F" w:rsidRDefault="00A05BA3" w:rsidP="00A05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2B5230">
        <w:rPr>
          <w:rFonts w:ascii="Times New Roman" w:hAnsi="Times New Roman" w:cs="Times New Roman"/>
          <w:b/>
        </w:rPr>
        <w:t xml:space="preserve">Счет-фактура № </w:t>
      </w:r>
      <w:r w:rsidR="00CA0103">
        <w:rPr>
          <w:rFonts w:ascii="Times New Roman" w:hAnsi="Times New Roman" w:cs="Times New Roman"/>
          <w:b/>
        </w:rPr>
        <w:t>108</w:t>
      </w:r>
    </w:p>
    <w:p w:rsidR="00A05BA3" w:rsidRDefault="00A05BA3" w:rsidP="00A05BA3">
      <w:pPr>
        <w:tabs>
          <w:tab w:val="left" w:pos="1183"/>
          <w:tab w:val="left" w:pos="6375"/>
        </w:tabs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Pr="002B5230">
        <w:rPr>
          <w:rFonts w:ascii="Times New Roman" w:hAnsi="Times New Roman" w:cs="Times New Roman"/>
          <w:b/>
        </w:rPr>
        <w:t xml:space="preserve"> </w:t>
      </w:r>
      <w:r w:rsidR="00503C4D">
        <w:rPr>
          <w:rFonts w:ascii="Times New Roman" w:hAnsi="Times New Roman" w:cs="Times New Roman"/>
          <w:b/>
        </w:rPr>
        <w:t xml:space="preserve">         </w:t>
      </w:r>
      <w:r w:rsidR="00EA20BE">
        <w:rPr>
          <w:rFonts w:ascii="Times New Roman" w:hAnsi="Times New Roman" w:cs="Times New Roman"/>
          <w:b/>
        </w:rPr>
        <w:t>от «</w:t>
      </w:r>
      <w:r w:rsidR="000C3163">
        <w:rPr>
          <w:rFonts w:ascii="Times New Roman" w:hAnsi="Times New Roman" w:cs="Times New Roman"/>
          <w:b/>
        </w:rPr>
        <w:t xml:space="preserve">  </w:t>
      </w:r>
      <w:r w:rsidRPr="002B5230">
        <w:rPr>
          <w:rFonts w:ascii="Times New Roman" w:hAnsi="Times New Roman" w:cs="Times New Roman"/>
          <w:b/>
        </w:rPr>
        <w:t xml:space="preserve">» </w:t>
      </w:r>
      <w:r w:rsidR="000C3163">
        <w:rPr>
          <w:rFonts w:ascii="Times New Roman" w:hAnsi="Times New Roman" w:cs="Times New Roman"/>
          <w:b/>
        </w:rPr>
        <w:t>_____________</w:t>
      </w:r>
      <w:r w:rsidR="00EA20BE">
        <w:rPr>
          <w:rFonts w:ascii="Times New Roman" w:hAnsi="Times New Roman" w:cs="Times New Roman"/>
          <w:b/>
        </w:rPr>
        <w:t xml:space="preserve"> </w:t>
      </w:r>
      <w:r w:rsidR="00104C0C">
        <w:rPr>
          <w:rFonts w:ascii="Times New Roman" w:hAnsi="Times New Roman" w:cs="Times New Roman"/>
          <w:b/>
        </w:rPr>
        <w:t>20</w:t>
      </w:r>
      <w:r w:rsidR="00187651">
        <w:rPr>
          <w:rFonts w:ascii="Times New Roman" w:hAnsi="Times New Roman" w:cs="Times New Roman"/>
          <w:b/>
        </w:rPr>
        <w:t>___г</w:t>
      </w:r>
    </w:p>
    <w:p w:rsidR="00A05BA3" w:rsidRPr="002B5230" w:rsidRDefault="00A05BA3" w:rsidP="00A05BA3">
      <w:pPr>
        <w:spacing w:after="0"/>
        <w:rPr>
          <w:rFonts w:ascii="Times New Roman" w:hAnsi="Times New Roman" w:cs="Times New Roman"/>
        </w:rPr>
      </w:pPr>
      <w:r>
        <w:tab/>
      </w:r>
      <w:r w:rsidRPr="002B5230">
        <w:rPr>
          <w:rFonts w:ascii="Times New Roman" w:hAnsi="Times New Roman" w:cs="Times New Roman"/>
          <w:b/>
          <w:i/>
        </w:rPr>
        <w:t>Плательщик</w:t>
      </w:r>
      <w:r w:rsidRPr="002B5230">
        <w:rPr>
          <w:rFonts w:ascii="Times New Roman" w:hAnsi="Times New Roman" w:cs="Times New Roman"/>
        </w:rPr>
        <w:t>:__________________________________________________________________________</w:t>
      </w:r>
    </w:p>
    <w:p w:rsidR="00A05BA3" w:rsidRPr="002B5230" w:rsidRDefault="00A05BA3" w:rsidP="00A05BA3">
      <w:pPr>
        <w:spacing w:after="0"/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84"/>
        <w:gridCol w:w="709"/>
        <w:gridCol w:w="1227"/>
        <w:gridCol w:w="1008"/>
        <w:gridCol w:w="884"/>
        <w:gridCol w:w="1223"/>
        <w:gridCol w:w="1436"/>
      </w:tblGrid>
      <w:tr w:rsidR="00A05BA3" w:rsidRPr="003C3EF2" w:rsidTr="00EB576A">
        <w:tc>
          <w:tcPr>
            <w:tcW w:w="3510" w:type="dxa"/>
            <w:vAlign w:val="center"/>
          </w:tcPr>
          <w:p w:rsidR="00A05BA3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color w:val="0D0D0D"/>
                <w:sz w:val="17"/>
                <w:szCs w:val="17"/>
              </w:rPr>
            </w:pPr>
          </w:p>
          <w:p w:rsidR="00A05BA3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color w:val="0D0D0D"/>
                <w:sz w:val="17"/>
                <w:szCs w:val="17"/>
              </w:rPr>
            </w:pPr>
          </w:p>
          <w:p w:rsidR="00A05BA3" w:rsidRPr="003C3EF2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sz w:val="17"/>
                <w:szCs w:val="17"/>
              </w:rPr>
            </w:pPr>
            <w:r w:rsidRPr="003C3EF2">
              <w:rPr>
                <w:rFonts w:ascii="Century" w:hAnsi="Century"/>
                <w:color w:val="0D0D0D"/>
                <w:sz w:val="17"/>
                <w:szCs w:val="17"/>
              </w:rPr>
              <w:t>Наименование печатного СМИ</w:t>
            </w:r>
          </w:p>
          <w:p w:rsidR="00A05BA3" w:rsidRPr="003C3EF2" w:rsidRDefault="00A05BA3" w:rsidP="00EB576A">
            <w:pPr>
              <w:spacing w:after="0" w:line="240" w:lineRule="auto"/>
              <w:jc w:val="center"/>
              <w:rPr>
                <w:rFonts w:ascii="Century" w:hAnsi="Century" w:cs="Times New Roman"/>
                <w:sz w:val="17"/>
                <w:szCs w:val="17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A05BA3" w:rsidRDefault="00A05BA3" w:rsidP="00EB576A">
            <w:pPr>
              <w:spacing w:after="0" w:line="240" w:lineRule="auto"/>
              <w:jc w:val="center"/>
              <w:rPr>
                <w:rFonts w:ascii="Century" w:hAnsi="Century" w:cs="Times New Roman"/>
                <w:sz w:val="17"/>
                <w:szCs w:val="17"/>
              </w:rPr>
            </w:pPr>
          </w:p>
          <w:p w:rsidR="00A05BA3" w:rsidRDefault="00A05BA3" w:rsidP="00EB576A">
            <w:pPr>
              <w:spacing w:after="0" w:line="240" w:lineRule="auto"/>
              <w:jc w:val="center"/>
              <w:rPr>
                <w:rFonts w:ascii="Century" w:hAnsi="Century" w:cs="Times New Roman"/>
                <w:sz w:val="17"/>
                <w:szCs w:val="17"/>
              </w:rPr>
            </w:pPr>
          </w:p>
          <w:p w:rsidR="00A05BA3" w:rsidRPr="003C3EF2" w:rsidRDefault="00A05BA3" w:rsidP="00EB576A">
            <w:pPr>
              <w:spacing w:after="0" w:line="240" w:lineRule="auto"/>
              <w:jc w:val="center"/>
              <w:rPr>
                <w:rFonts w:ascii="Century" w:hAnsi="Century" w:cs="Times New Roman"/>
                <w:sz w:val="17"/>
                <w:szCs w:val="17"/>
              </w:rPr>
            </w:pPr>
            <w:proofErr w:type="spellStart"/>
            <w:r w:rsidRPr="003C3EF2">
              <w:rPr>
                <w:rFonts w:ascii="Century" w:hAnsi="Century" w:cs="Times New Roman"/>
                <w:sz w:val="17"/>
                <w:szCs w:val="17"/>
              </w:rPr>
              <w:t>Ед</w:t>
            </w:r>
            <w:proofErr w:type="gramStart"/>
            <w:r w:rsidRPr="003C3EF2">
              <w:rPr>
                <w:rFonts w:ascii="Century" w:hAnsi="Century" w:cs="Times New Roman"/>
                <w:sz w:val="17"/>
                <w:szCs w:val="17"/>
              </w:rPr>
              <w:t>.и</w:t>
            </w:r>
            <w:proofErr w:type="gramEnd"/>
            <w:r w:rsidRPr="003C3EF2">
              <w:rPr>
                <w:rFonts w:ascii="Century" w:hAnsi="Century" w:cs="Times New Roman"/>
                <w:sz w:val="17"/>
                <w:szCs w:val="17"/>
              </w:rPr>
              <w:t>зм</w:t>
            </w:r>
            <w:proofErr w:type="spellEnd"/>
            <w:r w:rsidRPr="003C3EF2">
              <w:rPr>
                <w:rFonts w:ascii="Century" w:hAnsi="Century" w:cs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5BA3" w:rsidRPr="003C3EF2" w:rsidRDefault="00A05BA3" w:rsidP="00EB576A">
            <w:pPr>
              <w:spacing w:after="0" w:line="240" w:lineRule="auto"/>
              <w:jc w:val="center"/>
              <w:rPr>
                <w:rFonts w:ascii="Century" w:hAnsi="Century" w:cs="Times New Roman"/>
                <w:sz w:val="17"/>
                <w:szCs w:val="17"/>
              </w:rPr>
            </w:pPr>
            <w:r w:rsidRPr="003C3EF2">
              <w:rPr>
                <w:rFonts w:ascii="Century" w:hAnsi="Century" w:cs="Times New Roman"/>
                <w:sz w:val="17"/>
                <w:szCs w:val="17"/>
              </w:rPr>
              <w:t xml:space="preserve">Кол-во </w:t>
            </w:r>
            <w:proofErr w:type="spellStart"/>
            <w:proofErr w:type="gramStart"/>
            <w:r w:rsidRPr="003C3EF2">
              <w:rPr>
                <w:rFonts w:ascii="Century" w:hAnsi="Century" w:cs="Times New Roman"/>
                <w:sz w:val="17"/>
                <w:szCs w:val="17"/>
              </w:rPr>
              <w:t>экз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A05BA3" w:rsidRPr="003C3EF2" w:rsidRDefault="00A05BA3" w:rsidP="00EB576A">
            <w:pPr>
              <w:spacing w:after="0" w:line="240" w:lineRule="auto"/>
              <w:jc w:val="center"/>
              <w:rPr>
                <w:rFonts w:ascii="Century" w:hAnsi="Century" w:cs="Times New Roman"/>
                <w:sz w:val="17"/>
                <w:szCs w:val="17"/>
              </w:rPr>
            </w:pPr>
            <w:r w:rsidRPr="003C3EF2">
              <w:rPr>
                <w:rFonts w:ascii="Century" w:hAnsi="Century" w:cs="Times New Roman"/>
                <w:sz w:val="17"/>
                <w:szCs w:val="17"/>
              </w:rPr>
              <w:t>Цена без НДС,</w:t>
            </w:r>
            <w:r w:rsidR="00EB576A">
              <w:rPr>
                <w:rFonts w:ascii="Century" w:hAnsi="Century" w:cs="Times New Roman"/>
                <w:sz w:val="17"/>
                <w:szCs w:val="17"/>
              </w:rPr>
              <w:t xml:space="preserve"> </w:t>
            </w:r>
            <w:r w:rsidRPr="003C3EF2">
              <w:rPr>
                <w:rFonts w:ascii="Century" w:hAnsi="Century" w:cs="Times New Roman"/>
                <w:sz w:val="17"/>
                <w:szCs w:val="17"/>
              </w:rPr>
              <w:t>руб</w:t>
            </w:r>
            <w:proofErr w:type="gramStart"/>
            <w:r w:rsidR="00EB576A">
              <w:rPr>
                <w:rFonts w:ascii="Century" w:hAnsi="Century" w:cs="Times New Roman"/>
                <w:sz w:val="17"/>
                <w:szCs w:val="17"/>
              </w:rPr>
              <w:t>.к</w:t>
            </w:r>
            <w:proofErr w:type="gramEnd"/>
            <w:r w:rsidR="00EB576A">
              <w:rPr>
                <w:rFonts w:ascii="Century" w:hAnsi="Century" w:cs="Times New Roman"/>
                <w:sz w:val="17"/>
                <w:szCs w:val="17"/>
              </w:rPr>
              <w:t>оп.</w:t>
            </w:r>
          </w:p>
        </w:tc>
        <w:tc>
          <w:tcPr>
            <w:tcW w:w="1008" w:type="dxa"/>
            <w:vAlign w:val="center"/>
          </w:tcPr>
          <w:p w:rsidR="00A05BA3" w:rsidRPr="003C3EF2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sz w:val="17"/>
                <w:szCs w:val="17"/>
              </w:rPr>
            </w:pPr>
            <w:r w:rsidRPr="003C3EF2">
              <w:rPr>
                <w:rFonts w:ascii="Century" w:hAnsi="Century"/>
                <w:color w:val="0D0D0D"/>
                <w:sz w:val="17"/>
                <w:szCs w:val="17"/>
              </w:rPr>
              <w:t>С</w:t>
            </w:r>
            <w:r>
              <w:rPr>
                <w:rFonts w:ascii="Century" w:hAnsi="Century"/>
                <w:color w:val="0D0D0D"/>
                <w:sz w:val="17"/>
                <w:szCs w:val="17"/>
              </w:rPr>
              <w:t>умма</w:t>
            </w:r>
          </w:p>
          <w:p w:rsidR="00A05BA3" w:rsidRPr="00EB576A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 w:cs="Times New Roman"/>
                <w:b/>
                <w:sz w:val="17"/>
                <w:szCs w:val="17"/>
              </w:rPr>
            </w:pPr>
            <w:r w:rsidRPr="003C3EF2">
              <w:rPr>
                <w:rFonts w:ascii="Century" w:hAnsi="Century"/>
                <w:color w:val="0D0D0D"/>
                <w:spacing w:val="-3"/>
                <w:sz w:val="17"/>
                <w:szCs w:val="17"/>
              </w:rPr>
              <w:t>б</w:t>
            </w:r>
            <w:r w:rsidRPr="003C3EF2">
              <w:rPr>
                <w:rFonts w:ascii="Century" w:hAnsi="Century"/>
                <w:color w:val="0D0D0D"/>
                <w:sz w:val="17"/>
                <w:szCs w:val="17"/>
              </w:rPr>
              <w:t>ез НДС, руб.</w:t>
            </w:r>
            <w:r w:rsidR="00EB576A">
              <w:rPr>
                <w:rFonts w:ascii="Century" w:hAnsi="Century"/>
                <w:color w:val="0D0D0D"/>
                <w:sz w:val="17"/>
                <w:szCs w:val="17"/>
              </w:rPr>
              <w:t>коп.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A05BA3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color w:val="0D0D0D"/>
                <w:sz w:val="17"/>
                <w:szCs w:val="17"/>
              </w:rPr>
            </w:pPr>
          </w:p>
          <w:p w:rsidR="00A05BA3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color w:val="0D0D0D"/>
                <w:sz w:val="17"/>
                <w:szCs w:val="17"/>
              </w:rPr>
              <w:t>Ставка НДС,</w:t>
            </w:r>
          </w:p>
          <w:p w:rsidR="00A05BA3" w:rsidRPr="003C3EF2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%</w:t>
            </w:r>
          </w:p>
          <w:p w:rsidR="00A05BA3" w:rsidRPr="003C3EF2" w:rsidRDefault="00A05BA3" w:rsidP="00EB576A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sz w:val="17"/>
                <w:szCs w:val="17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A05BA3" w:rsidRPr="00EB576A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color w:val="0D0D0D"/>
                <w:sz w:val="17"/>
                <w:szCs w:val="17"/>
              </w:rPr>
              <w:t>Сумма НДС, руб.</w:t>
            </w:r>
            <w:r w:rsidR="00EB576A">
              <w:rPr>
                <w:rFonts w:ascii="Century" w:hAnsi="Century"/>
                <w:color w:val="0D0D0D"/>
                <w:sz w:val="17"/>
                <w:szCs w:val="17"/>
              </w:rPr>
              <w:t>коп.</w:t>
            </w:r>
          </w:p>
          <w:p w:rsidR="00A05BA3" w:rsidRPr="003C3EF2" w:rsidRDefault="00A05BA3" w:rsidP="00EB576A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sz w:val="17"/>
                <w:szCs w:val="17"/>
              </w:rPr>
            </w:pPr>
          </w:p>
        </w:tc>
        <w:tc>
          <w:tcPr>
            <w:tcW w:w="1436" w:type="dxa"/>
            <w:vAlign w:val="center"/>
          </w:tcPr>
          <w:p w:rsidR="00A05BA3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color w:val="0D0D0D"/>
                <w:sz w:val="17"/>
                <w:szCs w:val="17"/>
              </w:rPr>
              <w:t>Всего с НДС,</w:t>
            </w:r>
          </w:p>
          <w:p w:rsidR="00A05BA3" w:rsidRPr="00EB576A" w:rsidRDefault="00A05BA3" w:rsidP="00E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color w:val="0D0D0D"/>
                <w:sz w:val="17"/>
                <w:szCs w:val="17"/>
              </w:rPr>
              <w:t>руб.</w:t>
            </w:r>
            <w:r w:rsidR="00EB576A">
              <w:rPr>
                <w:rFonts w:ascii="Century" w:hAnsi="Century"/>
                <w:color w:val="0D0D0D"/>
                <w:sz w:val="17"/>
                <w:szCs w:val="17"/>
              </w:rPr>
              <w:t>коп.</w:t>
            </w:r>
          </w:p>
          <w:p w:rsidR="00A05BA3" w:rsidRPr="003C3EF2" w:rsidRDefault="00A05BA3" w:rsidP="00EB576A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sz w:val="17"/>
                <w:szCs w:val="17"/>
              </w:rPr>
            </w:pPr>
          </w:p>
        </w:tc>
      </w:tr>
      <w:tr w:rsidR="00A05BA3" w:rsidRPr="002B5230" w:rsidTr="00EB576A">
        <w:tc>
          <w:tcPr>
            <w:tcW w:w="3510" w:type="dxa"/>
            <w:vAlign w:val="center"/>
          </w:tcPr>
          <w:p w:rsidR="00A05BA3" w:rsidRPr="00CA0103" w:rsidRDefault="00187651" w:rsidP="00EB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пособие </w:t>
            </w:r>
            <w:bookmarkStart w:id="0" w:name="_GoBack"/>
            <w:bookmarkEnd w:id="0"/>
            <w:r w:rsidR="00CA0103">
              <w:rPr>
                <w:rFonts w:ascii="Times New Roman" w:hAnsi="Times New Roman" w:cs="Times New Roman"/>
              </w:rPr>
              <w:t>«Экзамен для руководителя по Охране труда»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A05BA3" w:rsidRPr="00A05BA3" w:rsidRDefault="00CA0103" w:rsidP="00EB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05BA3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5BA3" w:rsidRPr="00FB034A" w:rsidRDefault="00CA0103" w:rsidP="00EB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27" w:type="dxa"/>
            <w:vAlign w:val="center"/>
          </w:tcPr>
          <w:p w:rsidR="00A05BA3" w:rsidRPr="00FB034A" w:rsidRDefault="00CA0103" w:rsidP="00EB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8,75</w:t>
            </w:r>
          </w:p>
        </w:tc>
        <w:tc>
          <w:tcPr>
            <w:tcW w:w="1008" w:type="dxa"/>
            <w:vAlign w:val="center"/>
          </w:tcPr>
          <w:p w:rsidR="00A05BA3" w:rsidRPr="00FB034A" w:rsidRDefault="00CA0103" w:rsidP="00EB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8,75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A05BA3" w:rsidRPr="00FB034A" w:rsidRDefault="00A05BA3" w:rsidP="00EB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34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A05BA3" w:rsidRPr="00805669" w:rsidRDefault="00CA0103" w:rsidP="00EB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1,75</w:t>
            </w:r>
          </w:p>
        </w:tc>
        <w:tc>
          <w:tcPr>
            <w:tcW w:w="1436" w:type="dxa"/>
            <w:vAlign w:val="center"/>
          </w:tcPr>
          <w:p w:rsidR="00A05BA3" w:rsidRPr="00FB034A" w:rsidRDefault="00CA0103" w:rsidP="00EB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10,50</w:t>
            </w:r>
          </w:p>
        </w:tc>
      </w:tr>
      <w:tr w:rsidR="00FB116A" w:rsidRPr="002B5230" w:rsidTr="00FB116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</w:tblPrEx>
        <w:trPr>
          <w:trHeight w:val="217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116A" w:rsidRPr="002B5230" w:rsidRDefault="00FB116A" w:rsidP="00FB11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</w:t>
            </w:r>
            <w:r w:rsidRPr="002B5230">
              <w:rPr>
                <w:rFonts w:ascii="Times New Roman" w:hAnsi="Times New Roman" w:cs="Times New Roman"/>
                <w:b/>
                <w:i/>
              </w:rPr>
              <w:t xml:space="preserve"> к оплате:                                         </w:t>
            </w:r>
          </w:p>
        </w:tc>
        <w:tc>
          <w:tcPr>
            <w:tcW w:w="73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116A" w:rsidRPr="00FB034A" w:rsidRDefault="00CA0103" w:rsidP="0088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Десять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белорусских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рублей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копеек</w:t>
            </w:r>
            <w:proofErr w:type="spellEnd"/>
          </w:p>
        </w:tc>
      </w:tr>
    </w:tbl>
    <w:p w:rsidR="00A05BA3" w:rsidRPr="00304B4C" w:rsidRDefault="00A05BA3" w:rsidP="00A05BA3">
      <w:pPr>
        <w:ind w:firstLine="144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E05D2E">
        <w:rPr>
          <w:rFonts w:ascii="Times New Roman" w:hAnsi="Times New Roman" w:cs="Times New Roman"/>
          <w:sz w:val="18"/>
          <w:szCs w:val="18"/>
        </w:rPr>
        <w:t>Настоящий счет-фактура приравнивается к договору поставки товара и является протоколом согласования цен. Цена согласно</w:t>
      </w:r>
      <w:r w:rsidR="003520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2097">
        <w:rPr>
          <w:rFonts w:ascii="Times New Roman" w:hAnsi="Times New Roman" w:cs="Times New Roman"/>
          <w:sz w:val="18"/>
          <w:szCs w:val="18"/>
        </w:rPr>
        <w:t>Прескуранта</w:t>
      </w:r>
      <w:proofErr w:type="spellEnd"/>
      <w:r w:rsidRPr="00E05D2E">
        <w:rPr>
          <w:rFonts w:ascii="Times New Roman" w:hAnsi="Times New Roman" w:cs="Times New Roman"/>
          <w:sz w:val="18"/>
          <w:szCs w:val="18"/>
        </w:rPr>
        <w:t xml:space="preserve"> </w:t>
      </w:r>
      <w:r w:rsidR="008175C2">
        <w:rPr>
          <w:rFonts w:ascii="Times New Roman" w:hAnsi="Times New Roman" w:cs="Times New Roman"/>
          <w:color w:val="151515"/>
          <w:sz w:val="18"/>
          <w:szCs w:val="18"/>
        </w:rPr>
        <w:t>№</w:t>
      </w:r>
      <w:r w:rsidR="00104C0C">
        <w:rPr>
          <w:rFonts w:ascii="Times New Roman" w:hAnsi="Times New Roman" w:cs="Times New Roman"/>
          <w:color w:val="151515"/>
          <w:sz w:val="18"/>
          <w:szCs w:val="18"/>
        </w:rPr>
        <w:t>1</w:t>
      </w:r>
      <w:r w:rsidR="00187651">
        <w:rPr>
          <w:rFonts w:ascii="Times New Roman" w:hAnsi="Times New Roman" w:cs="Times New Roman"/>
          <w:color w:val="151515"/>
          <w:sz w:val="18"/>
          <w:szCs w:val="18"/>
        </w:rPr>
        <w:t>7</w:t>
      </w:r>
      <w:r w:rsidR="00FB116A" w:rsidRPr="00FB116A">
        <w:rPr>
          <w:rFonts w:ascii="Times New Roman" w:hAnsi="Times New Roman" w:cs="Times New Roman"/>
          <w:color w:val="151515"/>
          <w:sz w:val="18"/>
          <w:szCs w:val="18"/>
        </w:rPr>
        <w:t xml:space="preserve"> от </w:t>
      </w:r>
      <w:r w:rsidR="00187651">
        <w:rPr>
          <w:rFonts w:ascii="Times New Roman" w:hAnsi="Times New Roman" w:cs="Times New Roman"/>
          <w:color w:val="151515"/>
          <w:sz w:val="18"/>
          <w:szCs w:val="18"/>
        </w:rPr>
        <w:t>12</w:t>
      </w:r>
      <w:r w:rsidR="00FB116A" w:rsidRPr="00FB116A">
        <w:rPr>
          <w:rFonts w:ascii="Times New Roman" w:hAnsi="Times New Roman" w:cs="Times New Roman"/>
          <w:color w:val="151515"/>
          <w:sz w:val="18"/>
          <w:szCs w:val="18"/>
        </w:rPr>
        <w:t>.</w:t>
      </w:r>
      <w:r w:rsidR="00187651">
        <w:rPr>
          <w:rFonts w:ascii="Times New Roman" w:hAnsi="Times New Roman" w:cs="Times New Roman"/>
          <w:color w:val="151515"/>
          <w:sz w:val="18"/>
          <w:szCs w:val="18"/>
        </w:rPr>
        <w:t>09</w:t>
      </w:r>
      <w:r w:rsidR="00FB116A" w:rsidRPr="00FB116A">
        <w:rPr>
          <w:rFonts w:ascii="Times New Roman" w:hAnsi="Times New Roman" w:cs="Times New Roman"/>
          <w:color w:val="151515"/>
          <w:sz w:val="18"/>
          <w:szCs w:val="18"/>
        </w:rPr>
        <w:t>.201</w:t>
      </w:r>
      <w:r w:rsidR="00187651">
        <w:rPr>
          <w:rFonts w:ascii="Times New Roman" w:hAnsi="Times New Roman" w:cs="Times New Roman"/>
          <w:color w:val="151515"/>
          <w:sz w:val="18"/>
          <w:szCs w:val="18"/>
        </w:rPr>
        <w:t>9</w:t>
      </w:r>
      <w:r w:rsidR="00FB116A" w:rsidRPr="00FB116A">
        <w:rPr>
          <w:rFonts w:ascii="Times New Roman" w:hAnsi="Times New Roman" w:cs="Times New Roman"/>
          <w:color w:val="151515"/>
          <w:sz w:val="18"/>
          <w:szCs w:val="18"/>
        </w:rPr>
        <w:t>г.</w:t>
      </w:r>
      <w:r w:rsidR="00FB116A">
        <w:rPr>
          <w:rFonts w:ascii="Century" w:hAnsi="Century"/>
          <w:color w:val="151515"/>
          <w:sz w:val="26"/>
          <w:szCs w:val="26"/>
        </w:rPr>
        <w:t xml:space="preserve"> </w:t>
      </w:r>
      <w:r w:rsidR="00FB116A" w:rsidRPr="0035776F">
        <w:rPr>
          <w:rFonts w:ascii="Century Schoolbook" w:hAnsi="Century Schoolbook"/>
          <w:sz w:val="23"/>
          <w:szCs w:val="23"/>
        </w:rPr>
        <w:t xml:space="preserve"> </w:t>
      </w:r>
      <w:r w:rsidRPr="00E05D2E">
        <w:rPr>
          <w:rFonts w:ascii="Times New Roman" w:hAnsi="Times New Roman" w:cs="Times New Roman"/>
          <w:color w:val="151515"/>
          <w:sz w:val="18"/>
          <w:szCs w:val="18"/>
        </w:rPr>
        <w:t>Т</w:t>
      </w:r>
      <w:r w:rsidRPr="00E05D2E">
        <w:rPr>
          <w:rFonts w:ascii="Times New Roman" w:hAnsi="Times New Roman" w:cs="Times New Roman"/>
          <w:sz w:val="18"/>
          <w:szCs w:val="18"/>
        </w:rPr>
        <w:t xml:space="preserve">овар приобретается для собственного потребления и предоставляется только после перечисления Плательщиком денежных средств по настоящему </w:t>
      </w:r>
      <w:proofErr w:type="gramStart"/>
      <w:r w:rsidRPr="00E05D2E">
        <w:rPr>
          <w:rFonts w:ascii="Times New Roman" w:hAnsi="Times New Roman" w:cs="Times New Roman"/>
          <w:sz w:val="18"/>
          <w:szCs w:val="18"/>
        </w:rPr>
        <w:t>счет-фактуре</w:t>
      </w:r>
      <w:proofErr w:type="gramEnd"/>
      <w:r w:rsidRPr="00E05D2E">
        <w:rPr>
          <w:rFonts w:ascii="Times New Roman" w:hAnsi="Times New Roman" w:cs="Times New Roman"/>
          <w:sz w:val="18"/>
          <w:szCs w:val="18"/>
        </w:rPr>
        <w:t xml:space="preserve"> на условиях 100% предоплаты. Оплата данного счета-оферты (ст.402 ГК РБ) свидетельствует о заключении сделки купли-продажи в письменной форме (п.3 ст.404 и п.3 ст.408 ГК РБ). </w:t>
      </w:r>
      <w:r w:rsidR="000C316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05BA3" w:rsidRPr="00FF579D" w:rsidRDefault="008175C2" w:rsidP="00A05BA3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b/>
          <w:i/>
        </w:rPr>
      </w:pPr>
      <w:r>
        <w:rPr>
          <w:rFonts w:ascii="Century" w:hAnsi="Century"/>
          <w:noProof/>
          <w:color w:val="1515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234315</wp:posOffset>
            </wp:positionV>
            <wp:extent cx="2731135" cy="14020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2"/>
        </w:rPr>
        <w:t>В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23"/>
        </w:rPr>
        <w:t>м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!!!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4"/>
        </w:rPr>
        <w:t>О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б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яз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1"/>
        </w:rPr>
        <w:t>ь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93"/>
        </w:rPr>
        <w:t>у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к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33"/>
        </w:rPr>
        <w:t>ж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е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96"/>
        </w:rPr>
        <w:t>в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п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33"/>
        </w:rPr>
        <w:t>ж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23"/>
        </w:rPr>
        <w:t>м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п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р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93"/>
        </w:rPr>
        <w:t>у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ч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ии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96"/>
        </w:rPr>
        <w:t>в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96"/>
        </w:rPr>
        <w:t>г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р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аф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е 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«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2"/>
        </w:rPr>
        <w:t>Н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з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ч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е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п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33"/>
        </w:rPr>
        <w:t>ж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»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2"/>
        </w:rPr>
        <w:t>В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ш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8"/>
        </w:rPr>
        <w:t>п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2"/>
        </w:rPr>
        <w:t>ы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й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99"/>
        </w:rPr>
        <w:t>д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р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с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99"/>
        </w:rPr>
        <w:t>д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с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а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96"/>
        </w:rPr>
        <w:t>в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9"/>
        </w:rPr>
        <w:t>к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7"/>
        </w:rPr>
        <w:t>и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 xml:space="preserve"> 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86"/>
        </w:rPr>
        <w:t>т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1"/>
        </w:rPr>
        <w:t>л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</w:rPr>
        <w:t>е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6"/>
        </w:rPr>
        <w:t>ф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10"/>
        </w:rPr>
        <w:t>о</w:t>
      </w:r>
      <w:r w:rsidR="00A05BA3" w:rsidRPr="00FF579D">
        <w:rPr>
          <w:rFonts w:ascii="Century" w:hAnsi="Century" w:cs="Times New Roman"/>
          <w:b/>
          <w:bCs/>
          <w:i/>
          <w:iCs/>
          <w:color w:val="151515"/>
          <w:w w:val="106"/>
        </w:rPr>
        <w:t>н</w:t>
      </w:r>
    </w:p>
    <w:p w:rsidR="00A05BA3" w:rsidRDefault="00A05BA3" w:rsidP="00A05BA3">
      <w:pPr>
        <w:ind w:firstLine="144"/>
        <w:contextualSpacing/>
        <w:rPr>
          <w:rFonts w:ascii="Times New Roman" w:hAnsi="Times New Roman"/>
          <w:i/>
          <w:szCs w:val="24"/>
        </w:rPr>
      </w:pPr>
      <w:r w:rsidRPr="002B5230">
        <w:rPr>
          <w:rFonts w:ascii="Times New Roman" w:hAnsi="Times New Roman" w:cs="Times New Roman"/>
          <w:i/>
        </w:rPr>
        <w:br/>
      </w:r>
      <w:r>
        <w:rPr>
          <w:rFonts w:ascii="Times New Roman" w:hAnsi="Times New Roman"/>
          <w:i/>
          <w:szCs w:val="24"/>
        </w:rPr>
        <w:t xml:space="preserve">  </w:t>
      </w:r>
    </w:p>
    <w:p w:rsidR="00144F27" w:rsidRDefault="008175C2" w:rsidP="00A05BA3">
      <w:pPr>
        <w:tabs>
          <w:tab w:val="left" w:pos="1073"/>
        </w:tabs>
      </w:pPr>
      <w:r w:rsidRPr="00FB034A">
        <w:rPr>
          <w:rFonts w:ascii="Century" w:hAnsi="Century"/>
          <w:color w:val="151515"/>
        </w:rPr>
        <w:t xml:space="preserve">Главный редактор                                                                                  </w:t>
      </w:r>
      <w:r w:rsidR="00894C88" w:rsidRPr="00FB034A">
        <w:rPr>
          <w:rFonts w:ascii="Century" w:hAnsi="Century"/>
          <w:color w:val="151515"/>
        </w:rPr>
        <w:t xml:space="preserve">          </w:t>
      </w:r>
      <w:r w:rsidR="00503C4D" w:rsidRPr="00FB034A">
        <w:rPr>
          <w:rFonts w:ascii="Century" w:hAnsi="Century"/>
          <w:color w:val="151515"/>
        </w:rPr>
        <w:t xml:space="preserve">                </w:t>
      </w:r>
      <w:r w:rsidRPr="00FB034A">
        <w:rPr>
          <w:rFonts w:ascii="Century" w:hAnsi="Century"/>
          <w:color w:val="151515"/>
        </w:rPr>
        <w:t xml:space="preserve">В. Г. </w:t>
      </w:r>
      <w:proofErr w:type="spellStart"/>
      <w:r w:rsidRPr="00FB034A">
        <w:rPr>
          <w:rFonts w:ascii="Century" w:hAnsi="Century"/>
          <w:color w:val="151515"/>
        </w:rPr>
        <w:t>Глушанков</w:t>
      </w:r>
      <w:proofErr w:type="spellEnd"/>
    </w:p>
    <w:p w:rsidR="001709AA" w:rsidRDefault="001709AA" w:rsidP="00A05BA3">
      <w:pPr>
        <w:tabs>
          <w:tab w:val="left" w:pos="1073"/>
        </w:tabs>
      </w:pPr>
    </w:p>
    <w:p w:rsidR="008175C2" w:rsidRDefault="008175C2" w:rsidP="00A05BA3">
      <w:pPr>
        <w:tabs>
          <w:tab w:val="left" w:pos="1073"/>
        </w:tabs>
      </w:pPr>
    </w:p>
    <w:p w:rsidR="00DB50DF" w:rsidRPr="002B5230" w:rsidRDefault="00801290" w:rsidP="00DB50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230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2B5230">
        <w:rPr>
          <w:rFonts w:ascii="Times New Roman" w:hAnsi="Times New Roman" w:cs="Times New Roman"/>
          <w:i/>
          <w:sz w:val="24"/>
          <w:szCs w:val="24"/>
        </w:rPr>
        <w:t xml:space="preserve"> ООО «НИЦ «Магистр» </w:t>
      </w:r>
      <w:r w:rsidR="00DB50DF" w:rsidRPr="002B5230">
        <w:rPr>
          <w:rFonts w:ascii="Times New Roman" w:hAnsi="Times New Roman" w:cs="Times New Roman"/>
          <w:b/>
          <w:sz w:val="24"/>
          <w:szCs w:val="24"/>
        </w:rPr>
        <w:t xml:space="preserve">УНП </w:t>
      </w:r>
      <w:r w:rsidR="00DB50DF" w:rsidRPr="002B5230">
        <w:rPr>
          <w:rFonts w:ascii="Times New Roman" w:hAnsi="Times New Roman" w:cs="Times New Roman"/>
          <w:sz w:val="24"/>
          <w:szCs w:val="24"/>
        </w:rPr>
        <w:t>300325070</w:t>
      </w:r>
      <w:r w:rsidR="00DB50DF" w:rsidRPr="002B5230">
        <w:rPr>
          <w:rFonts w:ascii="Times New Roman" w:hAnsi="Times New Roman" w:cs="Times New Roman"/>
          <w:b/>
          <w:sz w:val="24"/>
          <w:szCs w:val="24"/>
        </w:rPr>
        <w:t xml:space="preserve"> ОКПО </w:t>
      </w:r>
      <w:r w:rsidR="00DB50DF" w:rsidRPr="002B5230">
        <w:rPr>
          <w:rFonts w:ascii="Times New Roman" w:hAnsi="Times New Roman" w:cs="Times New Roman"/>
          <w:sz w:val="24"/>
          <w:szCs w:val="24"/>
        </w:rPr>
        <w:t>28824837</w:t>
      </w:r>
    </w:p>
    <w:p w:rsidR="00666FA6" w:rsidRDefault="00666FA6" w:rsidP="00666FA6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 w:rsidRPr="00666F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BY17PJCB30120204701000000933</w:t>
      </w:r>
      <w:r>
        <w:rPr>
          <w:rFonts w:ascii="Times New Roman" w:hAnsi="Times New Roman" w:cs="Times New Roman"/>
          <w:i/>
          <w:sz w:val="24"/>
          <w:szCs w:val="24"/>
        </w:rPr>
        <w:t>, в банке «Приорбанк» ОАО ЦБУ 113,</w:t>
      </w:r>
      <w:r>
        <w:rPr>
          <w:rFonts w:ascii="Times New Roman" w:hAnsi="Times New Roman" w:cs="Times New Roman"/>
          <w:b/>
          <w:sz w:val="24"/>
          <w:szCs w:val="24"/>
        </w:rPr>
        <w:t xml:space="preserve"> БИК: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PJCBBY2X</w:t>
      </w:r>
    </w:p>
    <w:p w:rsidR="00DB50DF" w:rsidRDefault="00801290" w:rsidP="0080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DF">
        <w:rPr>
          <w:rFonts w:ascii="Times New Roman" w:hAnsi="Times New Roman" w:cs="Times New Roman"/>
          <w:sz w:val="24"/>
          <w:szCs w:val="24"/>
        </w:rPr>
        <w:t>Адрес банка:</w:t>
      </w:r>
      <w:r w:rsidRPr="00DB5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230">
        <w:rPr>
          <w:rFonts w:ascii="Times New Roman" w:hAnsi="Times New Roman" w:cs="Times New Roman"/>
          <w:i/>
          <w:sz w:val="24"/>
          <w:szCs w:val="24"/>
        </w:rPr>
        <w:t xml:space="preserve">220002, г.Минск, ул. Комсомольская,13, </w:t>
      </w:r>
    </w:p>
    <w:p w:rsidR="00801290" w:rsidRPr="002B5230" w:rsidRDefault="00801290" w:rsidP="00801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230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2B5230">
        <w:rPr>
          <w:rFonts w:ascii="Times New Roman" w:hAnsi="Times New Roman" w:cs="Times New Roman"/>
          <w:i/>
          <w:sz w:val="24"/>
          <w:szCs w:val="24"/>
        </w:rPr>
        <w:t xml:space="preserve"> 220013, г.Минск, ул. П. Бровки, д.30, корп.2,к.77</w:t>
      </w:r>
    </w:p>
    <w:p w:rsidR="001A0C6A" w:rsidRDefault="00801290" w:rsidP="00801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230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2B5230">
        <w:rPr>
          <w:rFonts w:ascii="Times New Roman" w:hAnsi="Times New Roman" w:cs="Times New Roman"/>
          <w:i/>
          <w:sz w:val="24"/>
          <w:szCs w:val="24"/>
        </w:rPr>
        <w:t xml:space="preserve"> 22</w:t>
      </w:r>
      <w:r w:rsidR="00503C4D">
        <w:rPr>
          <w:rFonts w:ascii="Times New Roman" w:hAnsi="Times New Roman" w:cs="Times New Roman"/>
          <w:i/>
          <w:sz w:val="24"/>
          <w:szCs w:val="24"/>
        </w:rPr>
        <w:t>0004, г.Минск, ул. Короля,2, к.5</w:t>
      </w:r>
      <w:r w:rsidRPr="002B5230">
        <w:rPr>
          <w:rFonts w:ascii="Times New Roman" w:hAnsi="Times New Roman" w:cs="Times New Roman"/>
          <w:i/>
          <w:sz w:val="24"/>
          <w:szCs w:val="24"/>
        </w:rPr>
        <w:t>08</w:t>
      </w:r>
    </w:p>
    <w:p w:rsidR="00801290" w:rsidRPr="002B5230" w:rsidRDefault="00801290" w:rsidP="00801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230">
        <w:rPr>
          <w:rFonts w:ascii="Times New Roman" w:hAnsi="Times New Roman" w:cs="Times New Roman"/>
          <w:b/>
          <w:sz w:val="24"/>
          <w:szCs w:val="24"/>
        </w:rPr>
        <w:t>Редакция: тел.</w:t>
      </w:r>
      <w:r w:rsidR="00AE2800" w:rsidRPr="00AE2800">
        <w:rPr>
          <w:rFonts w:ascii="Times New Roman" w:hAnsi="Times New Roman" w:cs="Times New Roman"/>
          <w:i/>
          <w:color w:val="151515"/>
          <w:sz w:val="24"/>
          <w:szCs w:val="24"/>
        </w:rPr>
        <w:t xml:space="preserve"> </w:t>
      </w:r>
      <w:r w:rsidR="00AE2800">
        <w:rPr>
          <w:rFonts w:ascii="Times New Roman" w:hAnsi="Times New Roman" w:cs="Times New Roman"/>
          <w:i/>
          <w:color w:val="151515"/>
          <w:sz w:val="24"/>
          <w:szCs w:val="24"/>
        </w:rPr>
        <w:t>+375-17-</w:t>
      </w:r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200</w:t>
      </w:r>
      <w:r w:rsidR="00AE2800">
        <w:rPr>
          <w:rFonts w:ascii="Times New Roman" w:hAnsi="Times New Roman" w:cs="Times New Roman"/>
          <w:i/>
          <w:color w:val="151515"/>
          <w:sz w:val="24"/>
          <w:szCs w:val="24"/>
        </w:rPr>
        <w:t>-00-</w:t>
      </w:r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1</w:t>
      </w:r>
      <w:r w:rsidR="00AE2800">
        <w:rPr>
          <w:rFonts w:ascii="Times New Roman" w:hAnsi="Times New Roman" w:cs="Times New Roman"/>
          <w:i/>
          <w:color w:val="151515"/>
          <w:sz w:val="24"/>
          <w:szCs w:val="24"/>
        </w:rPr>
        <w:t>0 ,</w:t>
      </w:r>
      <w:r w:rsidR="00AE28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65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E28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(044</w:t>
      </w:r>
      <w:r w:rsidR="00AE2800">
        <w:rPr>
          <w:rFonts w:ascii="Times New Roman" w:hAnsi="Times New Roman" w:cs="Times New Roman"/>
          <w:i/>
          <w:color w:val="151515"/>
          <w:sz w:val="24"/>
          <w:szCs w:val="24"/>
        </w:rPr>
        <w:t xml:space="preserve">) </w:t>
      </w:r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708-30-00</w:t>
      </w:r>
      <w:r w:rsidR="00AE2800">
        <w:rPr>
          <w:rFonts w:ascii="Times New Roman" w:hAnsi="Times New Roman" w:cs="Times New Roman"/>
          <w:i/>
          <w:color w:val="151515"/>
          <w:sz w:val="24"/>
          <w:szCs w:val="24"/>
        </w:rPr>
        <w:t>, факс (017) 3</w:t>
      </w:r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88</w:t>
      </w:r>
      <w:r w:rsidR="00AE2800">
        <w:rPr>
          <w:rFonts w:ascii="Times New Roman" w:hAnsi="Times New Roman" w:cs="Times New Roman"/>
          <w:i/>
          <w:color w:val="151515"/>
          <w:sz w:val="24"/>
          <w:szCs w:val="24"/>
        </w:rPr>
        <w:t>-</w:t>
      </w:r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08</w:t>
      </w:r>
      <w:r w:rsidR="00AE2800">
        <w:rPr>
          <w:rFonts w:ascii="Times New Roman" w:hAnsi="Times New Roman" w:cs="Times New Roman"/>
          <w:i/>
          <w:color w:val="151515"/>
          <w:sz w:val="24"/>
          <w:szCs w:val="24"/>
        </w:rPr>
        <w:t>-</w:t>
      </w:r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3</w:t>
      </w:r>
      <w:r w:rsidR="00AE2800">
        <w:rPr>
          <w:rFonts w:ascii="Times New Roman" w:hAnsi="Times New Roman" w:cs="Times New Roman"/>
          <w:i/>
          <w:color w:val="151515"/>
          <w:sz w:val="24"/>
          <w:szCs w:val="24"/>
        </w:rPr>
        <w:t>0</w:t>
      </w:r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(+</w:t>
      </w:r>
      <w:proofErr w:type="spellStart"/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доб</w:t>
      </w:r>
      <w:proofErr w:type="gramStart"/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.н</w:t>
      </w:r>
      <w:proofErr w:type="gramEnd"/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>омер</w:t>
      </w:r>
      <w:proofErr w:type="spellEnd"/>
      <w:r w:rsidR="00187651">
        <w:rPr>
          <w:rFonts w:ascii="Times New Roman" w:hAnsi="Times New Roman" w:cs="Times New Roman"/>
          <w:i/>
          <w:color w:val="151515"/>
          <w:sz w:val="24"/>
          <w:szCs w:val="24"/>
        </w:rPr>
        <w:t xml:space="preserve"> 9211)</w:t>
      </w:r>
    </w:p>
    <w:p w:rsidR="00801290" w:rsidRPr="00C33606" w:rsidRDefault="00801290" w:rsidP="00801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230">
        <w:rPr>
          <w:rFonts w:ascii="Times New Roman" w:hAnsi="Times New Roman" w:cs="Times New Roman"/>
          <w:b/>
          <w:i/>
          <w:sz w:val="24"/>
          <w:szCs w:val="24"/>
        </w:rPr>
        <w:t>Сайт:</w:t>
      </w:r>
      <w:r w:rsidRPr="002B523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B5230">
        <w:rPr>
          <w:rFonts w:ascii="Times New Roman" w:hAnsi="Times New Roman" w:cs="Times New Roman"/>
          <w:b/>
          <w:i/>
          <w:sz w:val="24"/>
          <w:szCs w:val="24"/>
        </w:rPr>
        <w:t>ОТТБ</w:t>
      </w:r>
      <w:proofErr w:type="gramStart"/>
      <w:r w:rsidRPr="002B5230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Pr="002B5230">
        <w:rPr>
          <w:rFonts w:ascii="Times New Roman" w:hAnsi="Times New Roman" w:cs="Times New Roman"/>
          <w:b/>
          <w:i/>
          <w:sz w:val="24"/>
          <w:szCs w:val="24"/>
        </w:rPr>
        <w:t>ЕЛ</w:t>
      </w:r>
      <w:r w:rsidRPr="002B523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01290" w:rsidRPr="00304B4C" w:rsidRDefault="00801290" w:rsidP="00801290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color w:val="151515"/>
          <w:w w:val="102"/>
        </w:rPr>
        <w:t>E</w:t>
      </w:r>
      <w:r>
        <w:rPr>
          <w:rFonts w:ascii="Century" w:hAnsi="Century"/>
          <w:b/>
          <w:bCs/>
          <w:color w:val="151515"/>
          <w:w w:val="94"/>
        </w:rPr>
        <w:t>-</w:t>
      </w:r>
      <w:r>
        <w:rPr>
          <w:rFonts w:ascii="Century" w:hAnsi="Century"/>
          <w:b/>
          <w:bCs/>
          <w:color w:val="151515"/>
          <w:w w:val="106"/>
        </w:rPr>
        <w:t>ma</w:t>
      </w:r>
      <w:r>
        <w:rPr>
          <w:rFonts w:ascii="Century" w:hAnsi="Century"/>
          <w:b/>
          <w:bCs/>
          <w:color w:val="151515"/>
          <w:w w:val="111"/>
        </w:rPr>
        <w:t>i</w:t>
      </w:r>
      <w:r>
        <w:rPr>
          <w:rFonts w:ascii="Century" w:hAnsi="Century"/>
          <w:b/>
          <w:bCs/>
          <w:color w:val="151515"/>
          <w:w w:val="105"/>
        </w:rPr>
        <w:t>l</w:t>
      </w:r>
      <w:r>
        <w:rPr>
          <w:rFonts w:ascii="Century" w:hAnsi="Century"/>
          <w:b/>
          <w:bCs/>
          <w:color w:val="151515"/>
          <w:w w:val="93"/>
        </w:rPr>
        <w:t>:</w:t>
      </w:r>
      <w:r>
        <w:rPr>
          <w:rFonts w:ascii="Century" w:hAnsi="Century"/>
          <w:b/>
          <w:bCs/>
          <w:color w:val="151515"/>
        </w:rPr>
        <w:t xml:space="preserve"> </w:t>
      </w:r>
      <w:r w:rsidR="00CA0103">
        <w:rPr>
          <w:rFonts w:ascii="Century" w:hAnsi="Century"/>
          <w:color w:val="151515"/>
        </w:rPr>
        <w:t>ottb@magister.by</w:t>
      </w:r>
    </w:p>
    <w:p w:rsidR="00FB034A" w:rsidRPr="009E000F" w:rsidRDefault="00801290" w:rsidP="009E000F">
      <w:pPr>
        <w:jc w:val="both"/>
        <w:rPr>
          <w:rFonts w:ascii="Times New Roman" w:hAnsi="Times New Roman" w:cs="Times New Roman"/>
          <w:i/>
        </w:rPr>
      </w:pPr>
      <w:r w:rsidRPr="002B4D50">
        <w:rPr>
          <w:rFonts w:ascii="Times New Roman" w:hAnsi="Times New Roman" w:cs="Times New Roman"/>
          <w:i/>
        </w:rPr>
        <w:t>Свидетельство о государственной регистрации распространителя печатных изданий № 3/ 940, выданное Министерством информации Республики Беларусь 30.04.2015</w:t>
      </w:r>
    </w:p>
    <w:sectPr w:rsidR="00FB034A" w:rsidRPr="009E000F" w:rsidSect="00144F27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NewCenturySchlb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27"/>
    <w:rsid w:val="000202D6"/>
    <w:rsid w:val="00037C25"/>
    <w:rsid w:val="00092280"/>
    <w:rsid w:val="000C3163"/>
    <w:rsid w:val="00104C0C"/>
    <w:rsid w:val="00110413"/>
    <w:rsid w:val="001403E2"/>
    <w:rsid w:val="00144F27"/>
    <w:rsid w:val="00162277"/>
    <w:rsid w:val="00162977"/>
    <w:rsid w:val="001709AA"/>
    <w:rsid w:val="00187651"/>
    <w:rsid w:val="001A0C6A"/>
    <w:rsid w:val="0029705A"/>
    <w:rsid w:val="002F1467"/>
    <w:rsid w:val="003024F9"/>
    <w:rsid w:val="00304B4C"/>
    <w:rsid w:val="00305031"/>
    <w:rsid w:val="00316BC1"/>
    <w:rsid w:val="00322FA2"/>
    <w:rsid w:val="00335182"/>
    <w:rsid w:val="00352097"/>
    <w:rsid w:val="003568EE"/>
    <w:rsid w:val="003C4122"/>
    <w:rsid w:val="003F77AA"/>
    <w:rsid w:val="00503C4D"/>
    <w:rsid w:val="0058225F"/>
    <w:rsid w:val="005E375D"/>
    <w:rsid w:val="006250CE"/>
    <w:rsid w:val="0063761F"/>
    <w:rsid w:val="00666FA6"/>
    <w:rsid w:val="0068382E"/>
    <w:rsid w:val="006A398E"/>
    <w:rsid w:val="006B4040"/>
    <w:rsid w:val="006D4663"/>
    <w:rsid w:val="0070136A"/>
    <w:rsid w:val="00717F64"/>
    <w:rsid w:val="00770247"/>
    <w:rsid w:val="007D23B9"/>
    <w:rsid w:val="00801290"/>
    <w:rsid w:val="00805669"/>
    <w:rsid w:val="008175C2"/>
    <w:rsid w:val="00880890"/>
    <w:rsid w:val="00894C88"/>
    <w:rsid w:val="009202E5"/>
    <w:rsid w:val="009468B7"/>
    <w:rsid w:val="009E000F"/>
    <w:rsid w:val="009F0FAA"/>
    <w:rsid w:val="009F5370"/>
    <w:rsid w:val="00A05BA3"/>
    <w:rsid w:val="00A91FEE"/>
    <w:rsid w:val="00AE2800"/>
    <w:rsid w:val="00B8786B"/>
    <w:rsid w:val="00BE5103"/>
    <w:rsid w:val="00C10B4B"/>
    <w:rsid w:val="00C30358"/>
    <w:rsid w:val="00C33606"/>
    <w:rsid w:val="00C85783"/>
    <w:rsid w:val="00CA0103"/>
    <w:rsid w:val="00CE74B6"/>
    <w:rsid w:val="00D14353"/>
    <w:rsid w:val="00D92F4F"/>
    <w:rsid w:val="00DB50DF"/>
    <w:rsid w:val="00E3796A"/>
    <w:rsid w:val="00E52218"/>
    <w:rsid w:val="00EA20BE"/>
    <w:rsid w:val="00EB576A"/>
    <w:rsid w:val="00ED0B7B"/>
    <w:rsid w:val="00FA517C"/>
    <w:rsid w:val="00FB034A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Русак</dc:creator>
  <cp:lastModifiedBy>Светлана Мельникович</cp:lastModifiedBy>
  <cp:revision>2</cp:revision>
  <cp:lastPrinted>2017-02-27T14:25:00Z</cp:lastPrinted>
  <dcterms:created xsi:type="dcterms:W3CDTF">2019-09-16T05:51:00Z</dcterms:created>
  <dcterms:modified xsi:type="dcterms:W3CDTF">2019-09-16T05:51:00Z</dcterms:modified>
</cp:coreProperties>
</file>